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5A1C" w14:textId="77777777" w:rsidR="002D6B10" w:rsidRDefault="002D6B10" w:rsidP="002D6B10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3366"/>
          <w:sz w:val="26"/>
          <w:szCs w:val="26"/>
        </w:rPr>
        <w:t xml:space="preserve">¿Cuánto o qué porcentaje del montante total de cada factura puede ser bonificado?, ¿se lo comunica o se lo aplica a ellos la Agencia Tributaria </w:t>
      </w:r>
      <w:proofErr w:type="gramStart"/>
      <w:r>
        <w:rPr>
          <w:rFonts w:ascii="Segoe UI" w:hAnsi="Segoe UI" w:cs="Segoe UI"/>
          <w:color w:val="003366"/>
          <w:sz w:val="26"/>
          <w:szCs w:val="26"/>
        </w:rPr>
        <w:t>directamente?</w:t>
      </w:r>
      <w:r>
        <w:rPr>
          <w:rFonts w:ascii="Segoe UI" w:hAnsi="Segoe UI" w:cs="Segoe UI"/>
          <w:color w:val="000000"/>
          <w:sz w:val="26"/>
          <w:szCs w:val="26"/>
        </w:rPr>
        <w:t>.</w:t>
      </w:r>
      <w:proofErr w:type="gramEnd"/>
    </w:p>
    <w:p w14:paraId="5DF7B3E5" w14:textId="77777777" w:rsidR="002D6B10" w:rsidRDefault="002D6B10" w:rsidP="002D6B10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El coste máximo bonificable se indica en la propia aplicación de gestión de bonificaciones en el apartado de Costes. El coste siempre se calcula por participante/hora, según la modalidad de formación. Port ejemplo un curso de 20 horas, para dos trabajadores de una empresa, de inglés básico presencial, su coste máximo bonificable sería. 20horas x 2participantes x 9 euros = 360 euros (siempre que la empresa tenga crédito). Todo esto viene en la normativa que regula el sistema y el documento de costes que tenemos en nuestra web.</w:t>
      </w:r>
    </w:p>
    <w:p w14:paraId="02BD3C3A" w14:textId="77777777" w:rsidR="002D6B10" w:rsidRDefault="002D6B10" w:rsidP="002D6B10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14:paraId="30BC1CFE" w14:textId="77777777" w:rsidR="002D6B10" w:rsidRDefault="002D6B10" w:rsidP="002D6B10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14:paraId="3BB0FE4A" w14:textId="77777777" w:rsidR="002D6B10" w:rsidRDefault="002D6B10" w:rsidP="002D6B10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3366"/>
          <w:sz w:val="26"/>
          <w:szCs w:val="26"/>
        </w:rPr>
        <w:t xml:space="preserve">¿Es necesario detallar el porcentaje de la bonificación en la factura y, de ser así, cómo se </w:t>
      </w:r>
      <w:proofErr w:type="gramStart"/>
      <w:r>
        <w:rPr>
          <w:rFonts w:ascii="Segoe UI" w:hAnsi="Segoe UI" w:cs="Segoe UI"/>
          <w:color w:val="003366"/>
          <w:sz w:val="26"/>
          <w:szCs w:val="26"/>
        </w:rPr>
        <w:t>calcula?</w:t>
      </w:r>
      <w:r>
        <w:rPr>
          <w:rFonts w:ascii="Segoe UI" w:hAnsi="Segoe UI" w:cs="Segoe UI"/>
          <w:color w:val="000000"/>
          <w:sz w:val="26"/>
          <w:szCs w:val="26"/>
        </w:rPr>
        <w:t>.</w:t>
      </w:r>
      <w:proofErr w:type="gramEnd"/>
      <w:r>
        <w:rPr>
          <w:rFonts w:ascii="Segoe UI" w:hAnsi="Segoe UI" w:cs="Segoe UI"/>
          <w:color w:val="000000"/>
          <w:sz w:val="26"/>
          <w:szCs w:val="26"/>
        </w:rPr>
        <w:t xml:space="preserve"> En la factura es necesario indicar los costes directos o de impartición, que son los costes que facturarías como centro impartidor. En el documento de orientación de costes viene un modelo de factura.</w:t>
      </w:r>
    </w:p>
    <w:p w14:paraId="10182857" w14:textId="77777777" w:rsidR="002D6B10" w:rsidRDefault="002D6B10" w:rsidP="002D6B10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14:paraId="09D041B7" w14:textId="77777777" w:rsidR="002D6B10" w:rsidRDefault="002D6B10" w:rsidP="002D6B10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14:paraId="1575AE20" w14:textId="77777777" w:rsidR="002D6B10" w:rsidRDefault="002D6B10" w:rsidP="002D6B10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3366"/>
          <w:sz w:val="26"/>
          <w:szCs w:val="26"/>
        </w:rPr>
        <w:t xml:space="preserve">Ya me habías comentado que no necesito elaborar un plan previo de trabajo antes del inicio del curso con una duración prevista. ¿es </w:t>
      </w:r>
      <w:proofErr w:type="gramStart"/>
      <w:r>
        <w:rPr>
          <w:rFonts w:ascii="Segoe UI" w:hAnsi="Segoe UI" w:cs="Segoe UI"/>
          <w:color w:val="003366"/>
          <w:sz w:val="26"/>
          <w:szCs w:val="26"/>
        </w:rPr>
        <w:t>así?</w:t>
      </w:r>
      <w:r>
        <w:rPr>
          <w:rFonts w:ascii="Segoe UI" w:hAnsi="Segoe UI" w:cs="Segoe UI"/>
          <w:color w:val="000000"/>
          <w:sz w:val="26"/>
          <w:szCs w:val="26"/>
        </w:rPr>
        <w:t>.</w:t>
      </w:r>
      <w:proofErr w:type="gramEnd"/>
      <w:r>
        <w:rPr>
          <w:rFonts w:ascii="Segoe UI" w:hAnsi="Segoe UI" w:cs="Segoe UI"/>
          <w:color w:val="000000"/>
          <w:sz w:val="26"/>
          <w:szCs w:val="26"/>
        </w:rPr>
        <w:t xml:space="preserve"> Lo que necesita conocer la empresa para volcarlo en la aplicación de gestión es la programación del curso donde figuren entre otros datos: los objetivos, los contenidos, la duración en horas, el calendario (días de impartición).</w:t>
      </w:r>
    </w:p>
    <w:p w14:paraId="5EA5AE48" w14:textId="77777777" w:rsidR="002D6B10" w:rsidRDefault="002D6B10" w:rsidP="002D6B10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14:paraId="151BE3E4" w14:textId="77777777" w:rsidR="002D6B10" w:rsidRDefault="002D6B10" w:rsidP="002D6B10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14:paraId="44B6C94D" w14:textId="188514BE" w:rsidR="00D63254" w:rsidRDefault="008261AB"/>
    <w:p w14:paraId="447975F8" w14:textId="02AF86BC" w:rsidR="00A134DF" w:rsidRDefault="00A134DF"/>
    <w:p w14:paraId="22D09365" w14:textId="36B34CE8" w:rsidR="00A134DF" w:rsidRPr="00A134DF" w:rsidRDefault="00A134DF">
      <w:pPr>
        <w:rPr>
          <w:sz w:val="28"/>
          <w:szCs w:val="28"/>
        </w:rPr>
      </w:pPr>
    </w:p>
    <w:p w14:paraId="179A2824" w14:textId="1002A7FA" w:rsidR="00A134DF" w:rsidRDefault="00A134DF"/>
    <w:p w14:paraId="50F2CC74" w14:textId="0D9A658C" w:rsidR="00A134DF" w:rsidRDefault="00A134DF"/>
    <w:p w14:paraId="77365272" w14:textId="7A05CE28" w:rsidR="00A134DF" w:rsidRDefault="00A134DF"/>
    <w:p w14:paraId="4BC2C05A" w14:textId="095A2539" w:rsidR="00A134DF" w:rsidRDefault="00A134DF"/>
    <w:p w14:paraId="6252BE17" w14:textId="1B537603" w:rsidR="00A134DF" w:rsidRDefault="00A134DF"/>
    <w:p w14:paraId="6BE31C04" w14:textId="4773D436" w:rsidR="00A134DF" w:rsidRPr="00381E86" w:rsidRDefault="00A134DF">
      <w:pPr>
        <w:rPr>
          <w:b/>
          <w:bCs/>
          <w:color w:val="002060"/>
          <w:sz w:val="28"/>
          <w:szCs w:val="28"/>
        </w:rPr>
      </w:pPr>
      <w:r w:rsidRPr="00381E86">
        <w:rPr>
          <w:b/>
          <w:bCs/>
          <w:color w:val="002060"/>
          <w:sz w:val="28"/>
          <w:szCs w:val="28"/>
        </w:rPr>
        <w:lastRenderedPageBreak/>
        <w:t>BONIFICACIÓN DE CURSO DE FORMACIÓN</w:t>
      </w:r>
    </w:p>
    <w:p w14:paraId="41A0FD06" w14:textId="2E045A08" w:rsidR="00A134DF" w:rsidRPr="00381E86" w:rsidRDefault="009F7612">
      <w:pPr>
        <w:rPr>
          <w:color w:val="002060"/>
          <w:sz w:val="28"/>
          <w:szCs w:val="28"/>
          <w:u w:val="single"/>
        </w:rPr>
      </w:pPr>
      <w:r w:rsidRPr="00381E86">
        <w:rPr>
          <w:color w:val="002060"/>
          <w:sz w:val="28"/>
          <w:szCs w:val="28"/>
          <w:u w:val="single"/>
        </w:rPr>
        <w:t>Obligaciones de la empresa:</w:t>
      </w:r>
    </w:p>
    <w:p w14:paraId="77FEAB43" w14:textId="23A4C65F" w:rsidR="009F7612" w:rsidRPr="00381E86" w:rsidRDefault="009F7612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</w:rPr>
        <w:t>La empresa deberá estar al corriente de pago en el cumplimiento de sus obligaciones tributarias y frente a la Seguridad Social.</w:t>
      </w:r>
    </w:p>
    <w:p w14:paraId="378B5CC9" w14:textId="12E99DD5" w:rsidR="009F7612" w:rsidRPr="00381E86" w:rsidRDefault="009F7612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</w:rPr>
        <w:t>Deberá conservar las facturas recibidas en caso de ser requeridas por la autoridad competente.</w:t>
      </w:r>
    </w:p>
    <w:p w14:paraId="38EB3352" w14:textId="77777777" w:rsidR="00A77AEF" w:rsidRPr="00381E86" w:rsidRDefault="007D7B34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</w:rPr>
        <w:t>Deberá identificar en cuenta separada o epígrafe específico</w:t>
      </w:r>
      <w:r w:rsidR="00A77AEF" w:rsidRPr="00381E86">
        <w:rPr>
          <w:color w:val="002060"/>
          <w:sz w:val="28"/>
          <w:szCs w:val="28"/>
        </w:rPr>
        <w:t xml:space="preserve"> de su contabilidad </w:t>
      </w:r>
      <w:r w:rsidR="00A77AEF" w:rsidRPr="00381E86">
        <w:rPr>
          <w:color w:val="002060"/>
          <w:sz w:val="28"/>
          <w:szCs w:val="28"/>
        </w:rPr>
        <w:t>todos los gastos de ejecución</w:t>
      </w:r>
      <w:r w:rsidR="00A77AEF" w:rsidRPr="00381E86">
        <w:rPr>
          <w:color w:val="002060"/>
          <w:sz w:val="28"/>
          <w:szCs w:val="28"/>
        </w:rPr>
        <w:t xml:space="preserve"> de las acciones formativas, así como las bonificaciones que se apliquen, bajo la denominación o epígrafe de “formación profesional para el empleo”</w:t>
      </w:r>
    </w:p>
    <w:p w14:paraId="2758B246" w14:textId="7B8859D5" w:rsidR="007D7B34" w:rsidRPr="00381E86" w:rsidRDefault="00A77AEF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</w:rPr>
        <w:t xml:space="preserve"> </w:t>
      </w:r>
    </w:p>
    <w:p w14:paraId="41FFE2C1" w14:textId="0B4E43C7" w:rsidR="009F7612" w:rsidRPr="00381E86" w:rsidRDefault="009F7612">
      <w:pPr>
        <w:rPr>
          <w:b/>
          <w:bCs/>
          <w:color w:val="002060"/>
          <w:sz w:val="28"/>
          <w:szCs w:val="28"/>
        </w:rPr>
      </w:pPr>
      <w:r w:rsidRPr="00381E86">
        <w:rPr>
          <w:b/>
          <w:bCs/>
          <w:color w:val="002060"/>
          <w:sz w:val="28"/>
          <w:szCs w:val="28"/>
        </w:rPr>
        <w:t>CÁLCULO BONIFICABLE PARA EMPRESAS ENTRE 10 Y 49 TRABAJADORES</w:t>
      </w:r>
    </w:p>
    <w:p w14:paraId="545E47D0" w14:textId="563C8E46" w:rsidR="00E40EFD" w:rsidRDefault="009F7612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  <w:u w:val="single"/>
        </w:rPr>
        <w:t>Costes bonificables:</w:t>
      </w:r>
      <w:r w:rsidRPr="00381E86">
        <w:rPr>
          <w:color w:val="002060"/>
          <w:sz w:val="28"/>
          <w:szCs w:val="28"/>
        </w:rPr>
        <w:t xml:space="preserve"> 7.5 € por alumno y hora</w:t>
      </w:r>
      <w:r w:rsidR="00E40EFD">
        <w:rPr>
          <w:color w:val="002060"/>
          <w:sz w:val="28"/>
          <w:szCs w:val="28"/>
        </w:rPr>
        <w:t xml:space="preserve">, al tratarse de </w:t>
      </w:r>
      <w:proofErr w:type="spellStart"/>
      <w:r w:rsidR="00E40EFD">
        <w:rPr>
          <w:color w:val="002060"/>
          <w:sz w:val="28"/>
          <w:szCs w:val="28"/>
        </w:rPr>
        <w:t>Teleformación</w:t>
      </w:r>
      <w:proofErr w:type="spellEnd"/>
      <w:r w:rsidR="00E40EFD">
        <w:rPr>
          <w:color w:val="002060"/>
          <w:sz w:val="28"/>
          <w:szCs w:val="28"/>
        </w:rPr>
        <w:t>.</w:t>
      </w:r>
    </w:p>
    <w:p w14:paraId="66349C2C" w14:textId="3FF5E0F6" w:rsidR="009F7612" w:rsidRPr="00381E86" w:rsidRDefault="009F7612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  <w:u w:val="single"/>
        </w:rPr>
        <w:t>Cofinanciación privada:</w:t>
      </w:r>
      <w:r w:rsidRPr="00381E86">
        <w:rPr>
          <w:color w:val="002060"/>
          <w:sz w:val="28"/>
          <w:szCs w:val="28"/>
        </w:rPr>
        <w:t xml:space="preserve"> La empresa debe colaborar mediante recursos propios</w:t>
      </w:r>
      <w:r w:rsidR="00301C2E" w:rsidRPr="00381E86">
        <w:rPr>
          <w:color w:val="002060"/>
          <w:sz w:val="28"/>
          <w:szCs w:val="28"/>
        </w:rPr>
        <w:t xml:space="preserve"> a la financiación de la formación de sus trabajadores, dependiendo del número de trabajadores en plantilla. Para el caso de una empresa entre 10 y 49, el máximo bonificable es del 75 %.</w:t>
      </w:r>
    </w:p>
    <w:p w14:paraId="106A715B" w14:textId="12FBD175" w:rsidR="00301C2E" w:rsidRPr="00381E86" w:rsidRDefault="00301C2E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  <w:u w:val="single"/>
        </w:rPr>
        <w:t>Periodo:</w:t>
      </w:r>
      <w:r w:rsidRPr="00381E86">
        <w:rPr>
          <w:color w:val="002060"/>
          <w:sz w:val="28"/>
          <w:szCs w:val="28"/>
        </w:rPr>
        <w:t xml:space="preserve"> Anual (en nuestro caso sería de enero a diciembre de 2022).</w:t>
      </w:r>
    </w:p>
    <w:p w14:paraId="619F2754" w14:textId="31B4B9B4" w:rsidR="00301C2E" w:rsidRPr="00381E86" w:rsidRDefault="00301C2E">
      <w:pPr>
        <w:rPr>
          <w:color w:val="002060"/>
          <w:sz w:val="28"/>
          <w:szCs w:val="28"/>
        </w:rPr>
      </w:pPr>
    </w:p>
    <w:p w14:paraId="7D44EF5A" w14:textId="32D1D8C5" w:rsidR="00301C2E" w:rsidRPr="00381E86" w:rsidRDefault="00301C2E">
      <w:pPr>
        <w:rPr>
          <w:color w:val="002060"/>
          <w:sz w:val="28"/>
          <w:szCs w:val="28"/>
          <w:u w:val="single"/>
        </w:rPr>
      </w:pPr>
      <w:r w:rsidRPr="00381E86">
        <w:rPr>
          <w:color w:val="002060"/>
          <w:sz w:val="28"/>
          <w:szCs w:val="28"/>
          <w:u w:val="single"/>
        </w:rPr>
        <w:t>Obligaciones para el centro de formación:</w:t>
      </w:r>
    </w:p>
    <w:p w14:paraId="3775D9F4" w14:textId="33568CF1" w:rsidR="00301C2E" w:rsidRDefault="00301C2E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</w:rPr>
        <w:t>El centro de formación deberá presentar las facturas debidamente cumplimentadas, especificando el NIF y domicilio social de la empresa contratante y el del pr</w:t>
      </w:r>
      <w:r w:rsidR="007D7B34" w:rsidRPr="00381E86">
        <w:rPr>
          <w:color w:val="002060"/>
          <w:sz w:val="28"/>
          <w:szCs w:val="28"/>
        </w:rPr>
        <w:t xml:space="preserve">opio centro </w:t>
      </w:r>
      <w:r w:rsidRPr="00381E86">
        <w:rPr>
          <w:color w:val="002060"/>
          <w:sz w:val="28"/>
          <w:szCs w:val="28"/>
        </w:rPr>
        <w:t xml:space="preserve">de </w:t>
      </w:r>
      <w:r w:rsidR="00A77AEF" w:rsidRPr="00381E86">
        <w:rPr>
          <w:color w:val="002060"/>
          <w:sz w:val="28"/>
          <w:szCs w:val="28"/>
        </w:rPr>
        <w:t>formación, especificando el número de alumnos, las horas impartidas y la cantidad bonificable.</w:t>
      </w:r>
    </w:p>
    <w:p w14:paraId="48A621AA" w14:textId="1746688E" w:rsidR="00E40EFD" w:rsidRDefault="00E40EFD">
      <w:pPr>
        <w:rPr>
          <w:color w:val="002060"/>
          <w:sz w:val="28"/>
          <w:szCs w:val="28"/>
        </w:rPr>
      </w:pPr>
    </w:p>
    <w:p w14:paraId="1B930DF8" w14:textId="77777777" w:rsidR="00E40EFD" w:rsidRPr="00381E86" w:rsidRDefault="00E40EFD">
      <w:pPr>
        <w:rPr>
          <w:color w:val="002060"/>
          <w:sz w:val="28"/>
          <w:szCs w:val="28"/>
        </w:rPr>
      </w:pPr>
    </w:p>
    <w:p w14:paraId="14CC5D11" w14:textId="00D7AB31" w:rsidR="00A823DE" w:rsidRPr="00381E86" w:rsidRDefault="00A823DE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</w:rPr>
        <w:t>De esta manera, el cuerpo de la factura quedaría de la siguiente manera:</w:t>
      </w:r>
    </w:p>
    <w:p w14:paraId="71201A8C" w14:textId="196EE1A2" w:rsidR="00E92463" w:rsidRPr="00381E86" w:rsidRDefault="00A823DE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</w:rPr>
        <w:t>7.5 € por alumno / ho</w:t>
      </w:r>
      <w:r w:rsidR="00E92463" w:rsidRPr="00381E86">
        <w:rPr>
          <w:color w:val="002060"/>
          <w:sz w:val="28"/>
          <w:szCs w:val="28"/>
        </w:rPr>
        <w:t>ra</w:t>
      </w:r>
    </w:p>
    <w:p w14:paraId="6CCF1E96" w14:textId="77A7565B" w:rsidR="00A823DE" w:rsidRPr="00381E86" w:rsidRDefault="00A823DE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</w:rPr>
        <w:t xml:space="preserve">7.5 </w:t>
      </w:r>
      <w:r w:rsidR="00E92463" w:rsidRPr="00381E86">
        <w:rPr>
          <w:color w:val="002060"/>
          <w:sz w:val="28"/>
          <w:szCs w:val="28"/>
        </w:rPr>
        <w:t xml:space="preserve">€ </w:t>
      </w:r>
      <w:r w:rsidRPr="00381E86">
        <w:rPr>
          <w:color w:val="002060"/>
          <w:sz w:val="28"/>
          <w:szCs w:val="28"/>
        </w:rPr>
        <w:t>x 7 alumnos = 52.8 €</w:t>
      </w:r>
    </w:p>
    <w:p w14:paraId="519E9FA0" w14:textId="228DD9E9" w:rsidR="00A823DE" w:rsidRPr="00381E86" w:rsidRDefault="00A823DE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</w:rPr>
        <w:t>52.8 € x 8 clases al mes</w:t>
      </w:r>
      <w:r w:rsidR="00E92463" w:rsidRPr="00381E86">
        <w:rPr>
          <w:color w:val="002060"/>
          <w:sz w:val="28"/>
          <w:szCs w:val="28"/>
        </w:rPr>
        <w:t xml:space="preserve"> (martes y jueves, de 15.00 a 16.00 h)</w:t>
      </w:r>
      <w:r w:rsidRPr="00381E86">
        <w:rPr>
          <w:color w:val="002060"/>
          <w:sz w:val="28"/>
          <w:szCs w:val="28"/>
        </w:rPr>
        <w:t xml:space="preserve"> = 420 €</w:t>
      </w:r>
      <w:r w:rsidR="00E92463" w:rsidRPr="00381E86">
        <w:rPr>
          <w:color w:val="002060"/>
          <w:sz w:val="28"/>
          <w:szCs w:val="28"/>
        </w:rPr>
        <w:t xml:space="preserve"> / mes</w:t>
      </w:r>
    </w:p>
    <w:p w14:paraId="36ED86E7" w14:textId="19B6151B" w:rsidR="00E92463" w:rsidRPr="00381E86" w:rsidRDefault="00E92463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</w:rPr>
        <w:lastRenderedPageBreak/>
        <w:t>75 % de 420 € = 315 € (cantidad bonificable)</w:t>
      </w:r>
    </w:p>
    <w:p w14:paraId="79545A10" w14:textId="1C85C9A3" w:rsidR="00E92463" w:rsidRPr="00381E86" w:rsidRDefault="00E92463">
      <w:pPr>
        <w:rPr>
          <w:color w:val="002060"/>
          <w:sz w:val="28"/>
          <w:szCs w:val="28"/>
        </w:rPr>
      </w:pPr>
      <w:proofErr w:type="gramStart"/>
      <w:r w:rsidRPr="00381E86">
        <w:rPr>
          <w:color w:val="002060"/>
          <w:sz w:val="28"/>
          <w:szCs w:val="28"/>
        </w:rPr>
        <w:t>TOTAL</w:t>
      </w:r>
      <w:proofErr w:type="gramEnd"/>
      <w:r w:rsidRPr="00381E86">
        <w:rPr>
          <w:color w:val="002060"/>
          <w:sz w:val="28"/>
          <w:szCs w:val="28"/>
        </w:rPr>
        <w:t xml:space="preserve"> en la factura</w:t>
      </w:r>
      <w:r w:rsidR="00381E86" w:rsidRPr="00381E86">
        <w:rPr>
          <w:color w:val="002060"/>
          <w:sz w:val="28"/>
          <w:szCs w:val="28"/>
        </w:rPr>
        <w:t>: 420 € (actividad exenta de IVA).</w:t>
      </w:r>
    </w:p>
    <w:p w14:paraId="68A6DC19" w14:textId="12ED4401" w:rsidR="00A823DE" w:rsidRPr="00381E86" w:rsidRDefault="00A823DE">
      <w:pPr>
        <w:rPr>
          <w:color w:val="002060"/>
          <w:sz w:val="28"/>
          <w:szCs w:val="28"/>
        </w:rPr>
      </w:pPr>
      <w:r w:rsidRPr="00381E86">
        <w:rPr>
          <w:color w:val="002060"/>
          <w:sz w:val="28"/>
          <w:szCs w:val="28"/>
        </w:rPr>
        <w:t xml:space="preserve">                                                   </w:t>
      </w:r>
    </w:p>
    <w:p w14:paraId="604CEDB7" w14:textId="77777777" w:rsidR="00A134DF" w:rsidRDefault="00A134DF"/>
    <w:p w14:paraId="36B8A793" w14:textId="650189C5" w:rsidR="00A134DF" w:rsidRDefault="00A134DF"/>
    <w:p w14:paraId="070F3378" w14:textId="6D364175" w:rsidR="00A134DF" w:rsidRDefault="00A134DF"/>
    <w:p w14:paraId="557A0E8D" w14:textId="468D2A8A" w:rsidR="00A134DF" w:rsidRDefault="00A134DF"/>
    <w:p w14:paraId="30A5B884" w14:textId="60A46543" w:rsidR="00A134DF" w:rsidRDefault="00A134DF"/>
    <w:p w14:paraId="1DCD95DB" w14:textId="77777777" w:rsidR="00A134DF" w:rsidRDefault="00A134DF"/>
    <w:sectPr w:rsidR="00A13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10"/>
    <w:rsid w:val="00173027"/>
    <w:rsid w:val="002D6B10"/>
    <w:rsid w:val="00301C2E"/>
    <w:rsid w:val="00381E86"/>
    <w:rsid w:val="004A7FA7"/>
    <w:rsid w:val="00721945"/>
    <w:rsid w:val="007A479B"/>
    <w:rsid w:val="007D7B34"/>
    <w:rsid w:val="008261AB"/>
    <w:rsid w:val="009F7612"/>
    <w:rsid w:val="00A134DF"/>
    <w:rsid w:val="00A77AEF"/>
    <w:rsid w:val="00A823DE"/>
    <w:rsid w:val="00E40EFD"/>
    <w:rsid w:val="00E9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E885"/>
  <w15:chartTrackingRefBased/>
  <w15:docId w15:val="{14E125A4-79EB-4CCF-9B76-DE2B5614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Calvo</dc:creator>
  <cp:keywords/>
  <dc:description/>
  <cp:lastModifiedBy>Ignacio Calvo</cp:lastModifiedBy>
  <cp:revision>6</cp:revision>
  <cp:lastPrinted>2022-01-16T10:10:00Z</cp:lastPrinted>
  <dcterms:created xsi:type="dcterms:W3CDTF">2022-01-16T08:34:00Z</dcterms:created>
  <dcterms:modified xsi:type="dcterms:W3CDTF">2022-01-16T11:22:00Z</dcterms:modified>
</cp:coreProperties>
</file>